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D131" w14:textId="29E17ADA" w:rsidR="004519AA" w:rsidRDefault="00230F0D" w:rsidP="00230F0D">
      <w:pPr>
        <w:spacing w:after="0"/>
        <w:jc w:val="center"/>
      </w:pPr>
      <w:r>
        <w:t>Sheridan Fire District</w:t>
      </w:r>
    </w:p>
    <w:p w14:paraId="4A32C461" w14:textId="47AF85EE" w:rsidR="00230F0D" w:rsidRDefault="00230F0D" w:rsidP="00230F0D">
      <w:pPr>
        <w:spacing w:after="0"/>
        <w:jc w:val="center"/>
      </w:pPr>
      <w:r>
        <w:t>Board of Directors</w:t>
      </w:r>
    </w:p>
    <w:p w14:paraId="33B1C92A" w14:textId="3F5984C3" w:rsidR="00230F0D" w:rsidRDefault="00230F0D" w:rsidP="00230F0D">
      <w:pPr>
        <w:spacing w:after="0"/>
        <w:jc w:val="center"/>
      </w:pPr>
      <w:r>
        <w:t>Special Meeting – Held Via Zoom</w:t>
      </w:r>
    </w:p>
    <w:p w14:paraId="02FBA3EA" w14:textId="2229AB48" w:rsidR="00230F0D" w:rsidRDefault="00230F0D" w:rsidP="00230F0D">
      <w:pPr>
        <w:spacing w:after="0"/>
        <w:jc w:val="center"/>
      </w:pPr>
      <w:r>
        <w:t>02/02/2023</w:t>
      </w:r>
    </w:p>
    <w:p w14:paraId="339CA88C" w14:textId="1BFACFF7" w:rsidR="00230F0D" w:rsidRDefault="00230F0D" w:rsidP="00230F0D">
      <w:pPr>
        <w:spacing w:after="0"/>
        <w:jc w:val="center"/>
      </w:pPr>
    </w:p>
    <w:p w14:paraId="0008E6B0" w14:textId="09BFEF41" w:rsidR="00230F0D" w:rsidRDefault="00230F0D" w:rsidP="00230F0D">
      <w:pPr>
        <w:spacing w:after="0"/>
      </w:pPr>
      <w:r>
        <w:t>Meeting called to order at 6:33 p.m.</w:t>
      </w:r>
    </w:p>
    <w:p w14:paraId="234A564C" w14:textId="6E468CD1" w:rsidR="00230F0D" w:rsidRDefault="00230F0D" w:rsidP="00230F0D">
      <w:pPr>
        <w:spacing w:after="0"/>
      </w:pPr>
      <w:r>
        <w:t>Members Present: Harry Cooley, Ray Bottenberg, Gary Giddings, Tammy Heidt (Pete joined at 6:35 p.m.)</w:t>
      </w:r>
    </w:p>
    <w:p w14:paraId="18DBB1F5" w14:textId="23950EE3" w:rsidR="00230F0D" w:rsidRDefault="00230F0D" w:rsidP="00230F0D">
      <w:pPr>
        <w:spacing w:after="0"/>
      </w:pPr>
      <w:r>
        <w:t>Others Present: Fire Chief Les Thomas, Marguerite Alexander</w:t>
      </w:r>
    </w:p>
    <w:p w14:paraId="2868CFBE" w14:textId="57F6651E" w:rsidR="00230F0D" w:rsidRDefault="00230F0D" w:rsidP="00230F0D">
      <w:pPr>
        <w:spacing w:after="0"/>
      </w:pPr>
    </w:p>
    <w:p w14:paraId="22921979" w14:textId="70AA3906" w:rsidR="00230F0D" w:rsidRDefault="00230F0D" w:rsidP="00230F0D">
      <w:pPr>
        <w:spacing w:after="0"/>
      </w:pPr>
      <w:r>
        <w:t>Order of Business:</w:t>
      </w:r>
    </w:p>
    <w:p w14:paraId="4D5A8487" w14:textId="249B17DF" w:rsidR="00230F0D" w:rsidRDefault="00230F0D" w:rsidP="00230F0D">
      <w:pPr>
        <w:spacing w:after="0"/>
      </w:pPr>
    </w:p>
    <w:p w14:paraId="6CEF7DE8" w14:textId="6434B979" w:rsidR="00230F0D" w:rsidRDefault="00230F0D" w:rsidP="00230F0D">
      <w:pPr>
        <w:spacing w:after="0"/>
      </w:pPr>
      <w:r w:rsidRPr="007E3BDB">
        <w:rPr>
          <w:b/>
          <w:bCs/>
        </w:rPr>
        <w:t>Bank Authorizations:</w:t>
      </w:r>
      <w:r>
        <w:t xml:space="preserve">  Harry made a motion to add Gary Giddings as a signer </w:t>
      </w:r>
      <w:r w:rsidR="007E3BDB">
        <w:t xml:space="preserve">on the account </w:t>
      </w:r>
      <w:r>
        <w:t xml:space="preserve">at First Federal Savings &amp; Loan and remove Carol Van Wert as a signer, and giving Marguerite Alexander access to the accounts at First Federal and US Bank. </w:t>
      </w:r>
      <w:r w:rsidR="007E3BDB">
        <w:t xml:space="preserve">Ray seconded the motion. The motion carried. </w:t>
      </w:r>
    </w:p>
    <w:p w14:paraId="184504F8" w14:textId="2ADC5DDC" w:rsidR="00230F0D" w:rsidRDefault="00230F0D" w:rsidP="00230F0D">
      <w:pPr>
        <w:spacing w:after="0"/>
      </w:pPr>
    </w:p>
    <w:p w14:paraId="34FE365A" w14:textId="4289D585" w:rsidR="007E3BDB" w:rsidRPr="007E3BDB" w:rsidRDefault="00230F0D" w:rsidP="00230F0D">
      <w:pPr>
        <w:spacing w:after="0"/>
        <w:rPr>
          <w:b/>
          <w:bCs/>
        </w:rPr>
      </w:pPr>
      <w:r w:rsidRPr="007E3BDB">
        <w:rPr>
          <w:b/>
          <w:bCs/>
        </w:rPr>
        <w:t>Discussion of the CPA Contract as presented by Bryan P. Fitzsimmons, CPA of Lincoln City, Orego</w:t>
      </w:r>
      <w:r w:rsidR="007E3BDB">
        <w:rPr>
          <w:b/>
          <w:bCs/>
        </w:rPr>
        <w:t>n</w:t>
      </w:r>
    </w:p>
    <w:p w14:paraId="378F2ACD" w14:textId="1488A4A3" w:rsidR="00230F0D" w:rsidRDefault="00230F0D" w:rsidP="007E3BDB">
      <w:pPr>
        <w:spacing w:after="0"/>
      </w:pPr>
    </w:p>
    <w:p w14:paraId="5920CB9E" w14:textId="4761FC5E" w:rsidR="007E3BDB" w:rsidRDefault="007E3BDB" w:rsidP="007E3BDB">
      <w:pPr>
        <w:spacing w:after="0"/>
      </w:pPr>
      <w:r>
        <w:t>The Board reviewed the contract which has been tentatively approved by the District’s attorney. The attorney did note one correction that needs to be made: Changing the name Nestucca Fire District to Sheridan Fire District on page two of the document.</w:t>
      </w:r>
      <w:r w:rsidR="001F756E">
        <w:t xml:space="preserve"> Pete added a second correction of changing the name of Sheridan Fire Department to Sheridan Fire District or Sheridan Rural Fire Protection District.</w:t>
      </w:r>
    </w:p>
    <w:p w14:paraId="4CB1555E" w14:textId="4A24CBD1" w:rsidR="007E3BDB" w:rsidRDefault="007E3BDB" w:rsidP="007E3BDB">
      <w:pPr>
        <w:spacing w:after="0"/>
      </w:pPr>
    </w:p>
    <w:p w14:paraId="52247CC6" w14:textId="2523EA12" w:rsidR="00D12F56" w:rsidRDefault="007E3BDB" w:rsidP="007E3BDB">
      <w:pPr>
        <w:spacing w:after="0"/>
      </w:pPr>
      <w:r>
        <w:t>The contract is for financial services and oversight of accounts payable.</w:t>
      </w:r>
      <w:r w:rsidR="00B31557">
        <w:t xml:space="preserve"> </w:t>
      </w:r>
      <w:r w:rsidR="00D12F56">
        <w:t xml:space="preserve">The cost is to be based upon 15 to 24 hours a month </w:t>
      </w:r>
      <w:r w:rsidR="00FA08BF">
        <w:t xml:space="preserve">at a discounted rate of $125/hour </w:t>
      </w:r>
      <w:r w:rsidR="00D12F56">
        <w:t xml:space="preserve">with an estimated annual cost of $25,000 to $36,000 – a significant savings over what </w:t>
      </w:r>
      <w:r w:rsidR="00FA08BF">
        <w:t>th</w:t>
      </w:r>
      <w:r w:rsidR="00D12F56">
        <w:t>e</w:t>
      </w:r>
      <w:r w:rsidR="00FA08BF">
        <w:t xml:space="preserve"> District is </w:t>
      </w:r>
      <w:r w:rsidR="00D12F56">
        <w:t xml:space="preserve">currently paying. </w:t>
      </w:r>
    </w:p>
    <w:p w14:paraId="3EC21F40" w14:textId="77777777" w:rsidR="00D12F56" w:rsidRDefault="00D12F56" w:rsidP="007E3BDB">
      <w:pPr>
        <w:spacing w:after="0"/>
      </w:pPr>
    </w:p>
    <w:p w14:paraId="2814E19B" w14:textId="5CD3A732" w:rsidR="00B31557" w:rsidRDefault="00B31557" w:rsidP="007E3BDB">
      <w:pPr>
        <w:spacing w:after="0"/>
      </w:pPr>
      <w:r>
        <w:t xml:space="preserve">Tammy encouraged the Board to approve the financial role of </w:t>
      </w:r>
      <w:r w:rsidR="003C50AD">
        <w:t>the firm of Bryan P. Fitzsimmons as presented with that service provided by accountant Kathleen Gordon-Brooks, but then to simplify things by pursuing the possibility of turning over the District’s payroll to the same firm.</w:t>
      </w:r>
    </w:p>
    <w:p w14:paraId="137F324A" w14:textId="77777777" w:rsidR="00B31557" w:rsidRDefault="00B31557" w:rsidP="007E3BDB">
      <w:pPr>
        <w:spacing w:after="0"/>
      </w:pPr>
    </w:p>
    <w:p w14:paraId="00ABF482" w14:textId="472B63FD" w:rsidR="007E3BDB" w:rsidRDefault="007E3BDB" w:rsidP="007E3BDB">
      <w:pPr>
        <w:spacing w:after="0"/>
      </w:pPr>
      <w:r>
        <w:t xml:space="preserve"> The fire district continues to have problems with the company is has contracted to handle payroll, GNSA. </w:t>
      </w:r>
      <w:r w:rsidR="00542D6F">
        <w:t>In addition to inaccurate figures, the company is not easily accessible. Each month Division Chief Phill Riggs has spen</w:t>
      </w:r>
      <w:r w:rsidR="00974964">
        <w:t>t</w:t>
      </w:r>
      <w:r w:rsidR="00542D6F">
        <w:t xml:space="preserve"> an excessive amount of time attempting to connect with people at GNSA to correct the </w:t>
      </w:r>
      <w:r w:rsidR="00974964">
        <w:t xml:space="preserve">payroll </w:t>
      </w:r>
      <w:r w:rsidR="00542D6F">
        <w:t xml:space="preserve">errors. Chief Thomas stated that the </w:t>
      </w:r>
      <w:r w:rsidR="00974964">
        <w:t xml:space="preserve">contract with GNSA requires a 60 or 90-day termination notice. </w:t>
      </w:r>
    </w:p>
    <w:p w14:paraId="66A7C16A" w14:textId="4CB3FDE9" w:rsidR="00974964" w:rsidRDefault="00974964" w:rsidP="007E3BDB">
      <w:pPr>
        <w:spacing w:after="0"/>
      </w:pPr>
    </w:p>
    <w:p w14:paraId="7C44C064" w14:textId="18574C83" w:rsidR="00974964" w:rsidRDefault="00974964" w:rsidP="007E3BDB">
      <w:pPr>
        <w:spacing w:after="0"/>
      </w:pPr>
      <w:r>
        <w:t xml:space="preserve">The Board discussed the need to have a payroll company that is more easily approached, accessible and more professional. The firm of Bryan P. Fitzsimmons, CPA has a payroll specialist, Dorothy Kowarko, who would be available to come to our office to help out as needed. </w:t>
      </w:r>
    </w:p>
    <w:p w14:paraId="681EFFAD" w14:textId="084371A2" w:rsidR="00974964" w:rsidRDefault="00974964" w:rsidP="007E3BDB">
      <w:pPr>
        <w:spacing w:after="0"/>
      </w:pPr>
    </w:p>
    <w:p w14:paraId="1E6B08E7" w14:textId="637F129F" w:rsidR="00974964" w:rsidRDefault="00974964" w:rsidP="007E3BDB">
      <w:pPr>
        <w:spacing w:after="0"/>
      </w:pPr>
      <w:r>
        <w:t xml:space="preserve">The Board asked Marguerite Alexander to contact Kathie Gordon-Brooks and talk to Dorothy about taking over the District’s payroll at the end of the current contract. </w:t>
      </w:r>
    </w:p>
    <w:p w14:paraId="1CFA3834" w14:textId="464ADF95" w:rsidR="00974964" w:rsidRDefault="00974964" w:rsidP="007E3BDB">
      <w:pPr>
        <w:spacing w:after="0"/>
      </w:pPr>
    </w:p>
    <w:p w14:paraId="417035EA" w14:textId="0DE183B9" w:rsidR="00974964" w:rsidRDefault="00974964" w:rsidP="007E3BDB">
      <w:pPr>
        <w:spacing w:after="0"/>
      </w:pPr>
      <w:r>
        <w:lastRenderedPageBreak/>
        <w:t>Harry Cooley made a motion, which was seconded by Gary Giddings</w:t>
      </w:r>
      <w:r w:rsidR="00286B6F">
        <w:t xml:space="preserve">, </w:t>
      </w:r>
      <w:r>
        <w:t>to move forward with the contract to hire Bryan P. Fitzsimmons, CPA to handle the District’s financials</w:t>
      </w:r>
      <w:r w:rsidR="00286B6F">
        <w:t xml:space="preserve"> </w:t>
      </w:r>
      <w:r>
        <w:t>authoriz</w:t>
      </w:r>
      <w:r w:rsidR="00286B6F">
        <w:t>ing</w:t>
      </w:r>
      <w:r>
        <w:t xml:space="preserve"> Chief Les Thomas to sign the contract</w:t>
      </w:r>
      <w:r w:rsidR="00286B6F">
        <w:t>, and giving  Kathie Gordon-Brooks and Dorothy Kowarko access to the bank accounts. The motion carried.</w:t>
      </w:r>
    </w:p>
    <w:p w14:paraId="1F8717D7" w14:textId="001CD768" w:rsidR="00286B6F" w:rsidRDefault="007425B9" w:rsidP="007E3BDB">
      <w:pPr>
        <w:spacing w:after="0"/>
      </w:pPr>
      <w:r>
        <w:t xml:space="preserve">Gary Giddings made a motion to instruct Chief Thomas to have a discussion with the firm of Bryan P. Fitzsimmons, CPA about the cost of adding payroll services to the contract. Harry Cooley seconded the motion. The motion carried. </w:t>
      </w:r>
    </w:p>
    <w:p w14:paraId="268AA076" w14:textId="2F3AA111" w:rsidR="007425B9" w:rsidRDefault="007425B9" w:rsidP="007E3BDB">
      <w:pPr>
        <w:spacing w:after="0"/>
      </w:pPr>
    </w:p>
    <w:p w14:paraId="7741C69D" w14:textId="4A4663F6" w:rsidR="007425B9" w:rsidRDefault="007425B9" w:rsidP="007E3BDB">
      <w:pPr>
        <w:spacing w:after="0"/>
      </w:pPr>
      <w:r>
        <w:t>Gary Giddings made a motion to adjourn the meeting. Ray seconded the motion. The motion carried.</w:t>
      </w:r>
    </w:p>
    <w:p w14:paraId="0975A8AA" w14:textId="01D44280" w:rsidR="007425B9" w:rsidRDefault="007425B9" w:rsidP="007E3BDB">
      <w:pPr>
        <w:spacing w:after="0"/>
      </w:pPr>
    </w:p>
    <w:p w14:paraId="4707D994" w14:textId="03AB49BC" w:rsidR="007425B9" w:rsidRDefault="007425B9" w:rsidP="007E3BDB">
      <w:pPr>
        <w:spacing w:after="0"/>
      </w:pPr>
      <w:r>
        <w:t>The meeting was adjourned at 7:04 p.m.</w:t>
      </w:r>
    </w:p>
    <w:p w14:paraId="5D386C1D" w14:textId="589884ED" w:rsidR="00D6755B" w:rsidRDefault="00D6755B" w:rsidP="007E3BDB">
      <w:pPr>
        <w:spacing w:after="0"/>
      </w:pPr>
    </w:p>
    <w:p w14:paraId="6E30639E" w14:textId="75C4603D" w:rsidR="00D6755B" w:rsidRDefault="00D6755B" w:rsidP="007E3BDB">
      <w:pPr>
        <w:spacing w:after="0"/>
      </w:pPr>
      <w:r>
        <w:t>Respectfully submitted,</w:t>
      </w:r>
    </w:p>
    <w:p w14:paraId="09AD0D6F" w14:textId="4EE905CF" w:rsidR="00D6755B" w:rsidRDefault="00D6755B" w:rsidP="007E3BDB">
      <w:pPr>
        <w:spacing w:after="0"/>
      </w:pPr>
    </w:p>
    <w:p w14:paraId="5C90AFAA" w14:textId="05B42277" w:rsidR="00D6755B" w:rsidRDefault="00D6755B" w:rsidP="007E3BDB">
      <w:pPr>
        <w:spacing w:after="0"/>
      </w:pPr>
      <w:r>
        <w:t>Marguerite Alexander</w:t>
      </w:r>
    </w:p>
    <w:p w14:paraId="6A9ADCDC" w14:textId="632EB6F8" w:rsidR="00D6755B" w:rsidRPr="007E3BDB" w:rsidRDefault="00D6755B" w:rsidP="007E3BDB">
      <w:pPr>
        <w:spacing w:after="0"/>
      </w:pPr>
      <w:r>
        <w:t>Administrative Assistant</w:t>
      </w:r>
    </w:p>
    <w:sectPr w:rsidR="00D6755B" w:rsidRPr="007E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6B0D"/>
    <w:multiLevelType w:val="hybridMultilevel"/>
    <w:tmpl w:val="63FC487A"/>
    <w:lvl w:ilvl="0" w:tplc="0BD09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026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AA"/>
    <w:rsid w:val="001F756E"/>
    <w:rsid w:val="00230F0D"/>
    <w:rsid w:val="00286B6F"/>
    <w:rsid w:val="003C50AD"/>
    <w:rsid w:val="004519AA"/>
    <w:rsid w:val="00542D6F"/>
    <w:rsid w:val="007425B9"/>
    <w:rsid w:val="007E3BDB"/>
    <w:rsid w:val="00974964"/>
    <w:rsid w:val="00B31557"/>
    <w:rsid w:val="00D12F56"/>
    <w:rsid w:val="00D6755B"/>
    <w:rsid w:val="00F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B60B"/>
  <w15:chartTrackingRefBased/>
  <w15:docId w15:val="{FB46EDD9-D68C-459E-BD5D-F98E549F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Alexander</dc:creator>
  <cp:keywords/>
  <dc:description/>
  <cp:lastModifiedBy>Marguerite Alexander</cp:lastModifiedBy>
  <cp:revision>44</cp:revision>
  <dcterms:created xsi:type="dcterms:W3CDTF">2023-02-03T03:06:00Z</dcterms:created>
  <dcterms:modified xsi:type="dcterms:W3CDTF">2023-02-03T04:02:00Z</dcterms:modified>
</cp:coreProperties>
</file>